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1AB5" w:rsidRDefault="00801AB5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 w:rsidRPr="00D83A63">
        <w:rPr>
          <w:rFonts w:ascii="Arial" w:eastAsia="Times New Roman" w:hAnsi="Arial" w:cs="Arial"/>
          <w:b/>
          <w:color w:val="333333"/>
        </w:rPr>
        <w:t xml:space="preserve">Table 1: CONSORT 2010 checklist of information to include when reporting a cluster randomised trial </w:t>
      </w:r>
    </w:p>
    <w:tbl>
      <w:tblPr>
        <w:tblStyle w:val="MediumShading1-Accent5"/>
        <w:tblW w:w="5000" w:type="pct"/>
        <w:tblLook w:val="04A0" w:firstRow="1" w:lastRow="0" w:firstColumn="1" w:lastColumn="0" w:noHBand="0" w:noVBand="1"/>
      </w:tblPr>
      <w:tblGrid>
        <w:gridCol w:w="1754"/>
        <w:gridCol w:w="603"/>
        <w:gridCol w:w="2495"/>
        <w:gridCol w:w="2891"/>
        <w:gridCol w:w="1499"/>
      </w:tblGrid>
      <w:tr w:rsidR="000849CD" w:rsidRPr="009A5E9F" w:rsidTr="00E65A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11" w:type="pct"/>
          </w:tcPr>
          <w:p w:rsidR="000849CD" w:rsidRPr="0020091A" w:rsidRDefault="002B1ECD" w:rsidP="0026437E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50" w:type="pct"/>
            <w:hideMark/>
          </w:tcPr>
          <w:p w:rsidR="000849CD" w:rsidRPr="009A5E9F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0" w:name="_Ref336376399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1"/>
            </w:r>
            <w:bookmarkEnd w:id="0"/>
            <w:r w:rsidR="000F448E"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1" w:name="_Ref336376403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2"/>
            </w:r>
            <w:bookmarkEnd w:id="1"/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811" w:type="pct"/>
          </w:tcPr>
          <w:p w:rsidR="000849CD" w:rsidRPr="0020091A" w:rsidRDefault="00C20B0B" w:rsidP="0026437E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3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811" w:type="pct"/>
          </w:tcPr>
          <w:p w:rsidR="000849CD" w:rsidRPr="0020091A" w:rsidRDefault="00C20B0B" w:rsidP="0026437E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4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</w:t>
            </w:r>
            <w:r w:rsidR="002035B8">
              <w:rPr>
                <w:rFonts w:eastAsia="Times New Roman" w:cs="Arial"/>
                <w:sz w:val="19"/>
                <w:szCs w:val="19"/>
              </w:rPr>
              <w:t xml:space="preserve">er objectives pertain to </w:t>
            </w:r>
            <w:proofErr w:type="gramStart"/>
            <w:r w:rsidR="002035B8">
              <w:rPr>
                <w:rFonts w:eastAsia="Times New Roman" w:cs="Arial"/>
                <w:sz w:val="19"/>
                <w:szCs w:val="19"/>
              </w:rPr>
              <w:t xml:space="preserve">the 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cluster</w:t>
            </w:r>
            <w:proofErr w:type="gramEnd"/>
            <w:r w:rsidRPr="0020091A">
              <w:rPr>
                <w:rFonts w:eastAsia="Times New Roman" w:cs="Arial"/>
                <w:sz w:val="19"/>
                <w:szCs w:val="19"/>
              </w:rPr>
              <w:t xml:space="preserve">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811" w:type="pct"/>
          </w:tcPr>
          <w:p w:rsidR="000849CD" w:rsidRPr="0020091A" w:rsidRDefault="00C20B0B" w:rsidP="0026437E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5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50" w:type="pct"/>
            <w:hideMark/>
          </w:tcPr>
          <w:p w:rsidR="000849CD" w:rsidRPr="00A56555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A56555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4" w:type="pct"/>
            <w:hideMark/>
          </w:tcPr>
          <w:p w:rsidR="000849CD" w:rsidRPr="00DC5400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11" w:type="pct"/>
          </w:tcPr>
          <w:p w:rsidR="000849CD" w:rsidRPr="00221E03" w:rsidRDefault="00A43032" w:rsidP="0026437E">
            <w:pPr>
              <w:widowControl w:val="0"/>
              <w:overflowPunct w:val="0"/>
              <w:autoSpaceDE w:val="0"/>
              <w:autoSpaceDN w:val="0"/>
              <w:adjustRightInd w:val="0"/>
              <w:ind w:firstLine="471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sz w:val="19"/>
                <w:szCs w:val="19"/>
              </w:rPr>
              <w:t>4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50" w:type="pct"/>
            <w:hideMark/>
          </w:tcPr>
          <w:p w:rsidR="000849CD" w:rsidRPr="00A56555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A56555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082345" w:rsidRDefault="00A56555" w:rsidP="0056768E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082345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811" w:type="pct"/>
          </w:tcPr>
          <w:p w:rsidR="000849CD" w:rsidRPr="0020091A" w:rsidRDefault="00A56555" w:rsidP="0026437E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5</w:t>
            </w:r>
            <w:r w:rsidR="0026437E">
              <w:rPr>
                <w:rFonts w:eastAsia="Times New Roman" w:cs="Arial"/>
                <w:sz w:val="19"/>
                <w:szCs w:val="19"/>
              </w:rPr>
              <w:t xml:space="preserve">, </w:t>
            </w:r>
            <w:r>
              <w:rPr>
                <w:rFonts w:eastAsia="Times New Roman" w:cs="Arial"/>
                <w:sz w:val="19"/>
                <w:szCs w:val="19"/>
              </w:rPr>
              <w:t>6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A56555" w:rsidRDefault="00A56555" w:rsidP="006B2907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A56555">
              <w:rPr>
                <w:rFonts w:eastAsia="Times New Roman" w:cs="Arial"/>
                <w:sz w:val="19"/>
                <w:szCs w:val="19"/>
              </w:rPr>
              <w:t>5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The interventions for each group with </w:t>
            </w:r>
            <w:proofErr w:type="gramStart"/>
            <w:r w:rsidRPr="009A5E9F">
              <w:rPr>
                <w:rFonts w:eastAsia="Times New Roman" w:cs="Arial"/>
                <w:sz w:val="19"/>
                <w:szCs w:val="19"/>
              </w:rPr>
              <w:t>sufficient</w:t>
            </w:r>
            <w:proofErr w:type="gramEnd"/>
            <w:r w:rsidRPr="009A5E9F">
              <w:rPr>
                <w:rFonts w:eastAsia="Times New Roman" w:cs="Arial"/>
                <w:sz w:val="19"/>
                <w:szCs w:val="19"/>
              </w:rPr>
              <w:t xml:space="preserve"> details to allow replication, including how and when they were actually administered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811" w:type="pct"/>
          </w:tcPr>
          <w:p w:rsidR="000849CD" w:rsidRPr="0020091A" w:rsidRDefault="00A56555" w:rsidP="006B2907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7</w:t>
            </w:r>
            <w:r w:rsidR="00B7365C">
              <w:rPr>
                <w:rFonts w:eastAsia="Times New Roman" w:cs="Arial"/>
                <w:sz w:val="19"/>
                <w:szCs w:val="19"/>
              </w:rPr>
              <w:t xml:space="preserve">, </w:t>
            </w:r>
            <w:r>
              <w:rPr>
                <w:rFonts w:eastAsia="Times New Roman" w:cs="Arial"/>
                <w:sz w:val="19"/>
                <w:szCs w:val="19"/>
              </w:rPr>
              <w:t>8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Completely defined pre-specified primary and secondary outcome measures, including how and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when they were assessed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lastRenderedPageBreak/>
              <w:t xml:space="preserve">Whether outcome measures pertain to </w:t>
            </w:r>
            <w:proofErr w:type="gramStart"/>
            <w:r w:rsidRPr="0020091A">
              <w:rPr>
                <w:rFonts w:eastAsia="Times New Roman" w:cs="Arial"/>
                <w:sz w:val="19"/>
                <w:szCs w:val="19"/>
              </w:rPr>
              <w:t>the  cluster</w:t>
            </w:r>
            <w:proofErr w:type="gramEnd"/>
            <w:r w:rsidRPr="0020091A">
              <w:rPr>
                <w:rFonts w:eastAsia="Times New Roman" w:cs="Arial"/>
                <w:sz w:val="19"/>
                <w:szCs w:val="19"/>
              </w:rPr>
              <w:t xml:space="preserve"> level</w:t>
            </w:r>
            <w:r>
              <w:rPr>
                <w:rFonts w:eastAsia="Times New Roman" w:cs="Arial"/>
                <w:sz w:val="19"/>
                <w:szCs w:val="19"/>
              </w:rPr>
              <w:t>, the 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811" w:type="pct"/>
          </w:tcPr>
          <w:p w:rsidR="000849CD" w:rsidRPr="0020091A" w:rsidRDefault="00A56555" w:rsidP="006B2907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8</w:t>
            </w:r>
            <w:r w:rsidR="006B2907">
              <w:rPr>
                <w:rFonts w:eastAsia="Times New Roman" w:cs="Arial"/>
                <w:sz w:val="19"/>
                <w:szCs w:val="19"/>
              </w:rPr>
              <w:t>-</w:t>
            </w:r>
            <w:r>
              <w:rPr>
                <w:rFonts w:eastAsia="Times New Roman" w:cs="Arial"/>
                <w:sz w:val="19"/>
                <w:szCs w:val="19"/>
              </w:rPr>
              <w:t>10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A56555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A56555" w:rsidRDefault="00A56555" w:rsidP="00EB06CC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A56555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cs="Arial"/>
                <w:sz w:val="19"/>
                <w:szCs w:val="19"/>
              </w:rPr>
              <w:t xml:space="preserve">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811" w:type="pct"/>
          </w:tcPr>
          <w:p w:rsidR="000849CD" w:rsidRPr="0020091A" w:rsidRDefault="00082345" w:rsidP="00772773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9,</w:t>
            </w:r>
            <w:r w:rsidR="0000332E">
              <w:rPr>
                <w:rFonts w:cs="Arial"/>
                <w:sz w:val="19"/>
                <w:szCs w:val="19"/>
              </w:rPr>
              <w:t xml:space="preserve"> </w:t>
            </w:r>
            <w:r>
              <w:rPr>
                <w:rFonts w:cs="Arial"/>
                <w:sz w:val="19"/>
                <w:szCs w:val="19"/>
              </w:rPr>
              <w:t>10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082345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082345" w:rsidRDefault="00082345" w:rsidP="0008234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082345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082345" w:rsidRDefault="00082345" w:rsidP="00374531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6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11" w:type="pct"/>
          </w:tcPr>
          <w:p w:rsidR="000849CD" w:rsidRPr="0020091A" w:rsidRDefault="00082345" w:rsidP="00374531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6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811" w:type="pct"/>
          </w:tcPr>
          <w:p w:rsidR="000849CD" w:rsidRPr="0020091A" w:rsidRDefault="00082345" w:rsidP="00670E36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6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811" w:type="pct"/>
          </w:tcPr>
          <w:p w:rsidR="000849CD" w:rsidRPr="0020091A" w:rsidRDefault="00082345" w:rsidP="000E428C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6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Who generated the random allocation sequence, who enrolled clusters, and who ass</w:t>
            </w:r>
            <w:r w:rsidR="00737CE2">
              <w:rPr>
                <w:rFonts w:eastAsia="Times New Roman" w:cs="Arial"/>
                <w:sz w:val="19"/>
                <w:szCs w:val="19"/>
              </w:rPr>
              <w:t xml:space="preserve">igned clusters to </w:t>
            </w:r>
            <w:proofErr w:type="gramStart"/>
            <w:r w:rsidR="00737CE2">
              <w:rPr>
                <w:rFonts w:eastAsia="Times New Roman" w:cs="Arial"/>
                <w:sz w:val="19"/>
                <w:szCs w:val="19"/>
              </w:rPr>
              <w:t>interventions</w:t>
            </w:r>
            <w:proofErr w:type="gramEnd"/>
          </w:p>
          <w:p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20091A" w:rsidRDefault="00082345" w:rsidP="0027495F">
            <w:pPr>
              <w:pStyle w:val="CommentText"/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6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>purposes of the trial (such as</w:t>
            </w:r>
            <w:r w:rsidRPr="0020091A">
              <w:rPr>
                <w:rFonts w:cs="Arial"/>
                <w:sz w:val="19"/>
                <w:szCs w:val="19"/>
              </w:rPr>
              <w:t xml:space="preserve"> complete </w:t>
            </w:r>
            <w:r w:rsidRPr="0020091A">
              <w:rPr>
                <w:rFonts w:cs="Arial"/>
                <w:sz w:val="19"/>
                <w:szCs w:val="19"/>
              </w:rPr>
              <w:lastRenderedPageBreak/>
              <w:t>enumeration, random sampling</w:t>
            </w:r>
            <w:r>
              <w:rPr>
                <w:rFonts w:cs="Arial"/>
                <w:sz w:val="19"/>
                <w:szCs w:val="19"/>
              </w:rPr>
              <w:t>)</w:t>
            </w:r>
          </w:p>
        </w:tc>
        <w:tc>
          <w:tcPr>
            <w:tcW w:w="811" w:type="pct"/>
          </w:tcPr>
          <w:p w:rsidR="000849CD" w:rsidRPr="0020091A" w:rsidRDefault="00082345" w:rsidP="00683431">
            <w:pPr>
              <w:pStyle w:val="CommentText"/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lastRenderedPageBreak/>
              <w:t>6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20091A" w:rsidRDefault="00082345" w:rsidP="00683431">
            <w:pPr>
              <w:widowControl w:val="0"/>
              <w:overflowPunct w:val="0"/>
              <w:autoSpaceDE w:val="0"/>
              <w:autoSpaceDN w:val="0"/>
              <w:adjustRightInd w:val="0"/>
              <w:ind w:firstLine="471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6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082345" w:rsidRDefault="00082345" w:rsidP="00AE6A12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082345">
              <w:rPr>
                <w:rFonts w:eastAsia="Times New Roman" w:cs="Arial"/>
                <w:sz w:val="19"/>
                <w:szCs w:val="19"/>
              </w:rPr>
              <w:t>6, 7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7365C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082345" w:rsidRDefault="00082345" w:rsidP="00AE6A12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082345">
              <w:rPr>
                <w:rFonts w:eastAsia="Times New Roman" w:cs="Arial"/>
                <w:sz w:val="19"/>
                <w:szCs w:val="19"/>
              </w:rPr>
              <w:t>7</w:t>
            </w:r>
            <w:r>
              <w:rPr>
                <w:rFonts w:eastAsia="Times New Roman" w:cs="Arial"/>
                <w:sz w:val="19"/>
                <w:szCs w:val="19"/>
              </w:rPr>
              <w:t>, 8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How clustering was </w:t>
            </w:r>
            <w:proofErr w:type="gramStart"/>
            <w:r w:rsidRPr="0020091A">
              <w:rPr>
                <w:rFonts w:cs="Arial"/>
                <w:sz w:val="19"/>
                <w:szCs w:val="19"/>
              </w:rPr>
              <w:t>taken into account</w:t>
            </w:r>
            <w:proofErr w:type="gramEnd"/>
          </w:p>
        </w:tc>
        <w:tc>
          <w:tcPr>
            <w:tcW w:w="811" w:type="pct"/>
          </w:tcPr>
          <w:p w:rsidR="000849CD" w:rsidRPr="0020091A" w:rsidRDefault="00D170E9" w:rsidP="00D170E9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9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082345" w:rsidRDefault="00D170E9" w:rsidP="00D170E9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082345">
              <w:rPr>
                <w:rFonts w:eastAsia="Times New Roman" w:cs="Arial"/>
                <w:sz w:val="19"/>
                <w:szCs w:val="19"/>
              </w:rPr>
              <w:t>9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7D17D8">
              <w:rPr>
                <w:rFonts w:eastAsia="Times New Roman" w:cs="Arial"/>
                <w:sz w:val="19"/>
                <w:szCs w:val="19"/>
              </w:rPr>
              <w:t>Participant flow (a diagram is</w:t>
            </w:r>
            <w:r w:rsidRPr="009A5E9F">
              <w:rPr>
                <w:rFonts w:eastAsia="Times New Roman" w:cs="Arial"/>
                <w:sz w:val="19"/>
                <w:szCs w:val="19"/>
              </w:rPr>
              <w:t xml:space="preserve"> strongly recommended)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>he numbers of clusters that were randomly assigned, received intended treatment, and were analysed for the primary outcome</w:t>
            </w:r>
          </w:p>
        </w:tc>
        <w:tc>
          <w:tcPr>
            <w:tcW w:w="811" w:type="pct"/>
          </w:tcPr>
          <w:p w:rsidR="000849CD" w:rsidRPr="0020091A" w:rsidRDefault="00082345" w:rsidP="001B0FC7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10, Fig. 2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50" w:type="pct"/>
            <w:hideMark/>
          </w:tcPr>
          <w:p w:rsidR="000849CD" w:rsidRPr="00082345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082345">
              <w:rPr>
                <w:rFonts w:eastAsia="Times New Roman" w:cs="Arial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members</w:t>
            </w:r>
          </w:p>
        </w:tc>
        <w:tc>
          <w:tcPr>
            <w:tcW w:w="811" w:type="pct"/>
          </w:tcPr>
          <w:p w:rsidR="000849CD" w:rsidRPr="0020091A" w:rsidRDefault="00082345" w:rsidP="007D17D8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10, Fig. 2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Recruitment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50" w:type="pct"/>
            <w:hideMark/>
          </w:tcPr>
          <w:p w:rsidR="000849CD" w:rsidRPr="00082345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082345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082345" w:rsidRDefault="00082345" w:rsidP="00A54800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7, Fig 1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AF5F26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AF5F26" w:rsidRDefault="00082345" w:rsidP="006B4372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AF5F26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A table showing baseline demographic and clinical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characteristics for each group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lastRenderedPageBreak/>
              <w:t xml:space="preserve">Baseline characteristics for the individual and cluster levels as </w:t>
            </w:r>
            <w:r w:rsidRPr="0020091A">
              <w:rPr>
                <w:rFonts w:cs="Arial"/>
                <w:sz w:val="19"/>
                <w:szCs w:val="19"/>
              </w:rPr>
              <w:lastRenderedPageBreak/>
              <w:t>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811" w:type="pct"/>
          </w:tcPr>
          <w:p w:rsidR="000849CD" w:rsidRPr="0020091A" w:rsidRDefault="00AF5F26" w:rsidP="0028239D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lastRenderedPageBreak/>
              <w:t>10, Tab 2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Numbers analysed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811" w:type="pct"/>
          </w:tcPr>
          <w:p w:rsidR="000849CD" w:rsidRPr="0020091A" w:rsidRDefault="00AF5F26" w:rsidP="0028239D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12</w:t>
            </w:r>
            <w:r w:rsidR="00CE54F2">
              <w:rPr>
                <w:rFonts w:eastAsia="Times New Roman" w:cs="Arial"/>
                <w:sz w:val="19"/>
                <w:szCs w:val="19"/>
              </w:rPr>
              <w:t xml:space="preserve"> and following</w:t>
            </w:r>
            <w:r>
              <w:rPr>
                <w:rFonts w:eastAsia="Times New Roman" w:cs="Arial"/>
                <w:sz w:val="19"/>
                <w:szCs w:val="19"/>
              </w:rPr>
              <w:t>, Tab</w:t>
            </w:r>
            <w:r w:rsidR="00CE54F2">
              <w:rPr>
                <w:rFonts w:eastAsia="Times New Roman" w:cs="Arial"/>
                <w:sz w:val="19"/>
                <w:szCs w:val="19"/>
              </w:rPr>
              <w:t>s</w:t>
            </w:r>
            <w:r>
              <w:rPr>
                <w:rFonts w:eastAsia="Times New Roman" w:cs="Arial"/>
                <w:sz w:val="19"/>
                <w:szCs w:val="19"/>
              </w:rPr>
              <w:t xml:space="preserve"> 4</w:t>
            </w:r>
            <w:r w:rsidR="00CE54F2">
              <w:rPr>
                <w:rFonts w:eastAsia="Times New Roman" w:cs="Arial"/>
                <w:sz w:val="19"/>
                <w:szCs w:val="19"/>
              </w:rPr>
              <w:t xml:space="preserve"> and 5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2009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20091A">
              <w:rPr>
                <w:rFonts w:cs="Arial"/>
                <w:sz w:val="19"/>
                <w:szCs w:val="19"/>
              </w:rPr>
              <w:t xml:space="preserve"> and a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20091A">
              <w:rPr>
                <w:rFonts w:cs="Arial"/>
                <w:sz w:val="19"/>
                <w:szCs w:val="19"/>
              </w:rPr>
              <w:t xml:space="preserve">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811" w:type="pct"/>
          </w:tcPr>
          <w:p w:rsidR="000849CD" w:rsidRPr="0020091A" w:rsidRDefault="00CE54F2" w:rsidP="00033416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12 and following, Tabs 4 and 5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50" w:type="pct"/>
            <w:hideMark/>
          </w:tcPr>
          <w:p w:rsidR="000849CD" w:rsidRPr="003D2E96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AF5F26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CE54F2" w:rsidRDefault="00AF5F26" w:rsidP="00AF5F2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CE54F2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CE54F2" w:rsidRDefault="00CE54F2" w:rsidP="00033167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CE54F2">
              <w:rPr>
                <w:rFonts w:eastAsia="Times New Roman" w:cs="Arial"/>
                <w:sz w:val="19"/>
                <w:szCs w:val="19"/>
              </w:rPr>
              <w:t>12 and following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6" w:type="pct"/>
            <w:hideMark/>
          </w:tcPr>
          <w:p w:rsidR="000849CD" w:rsidRPr="00CE54F2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CE54F2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50" w:type="pct"/>
            <w:hideMark/>
          </w:tcPr>
          <w:p w:rsidR="000849CD" w:rsidRPr="00CE54F2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proofErr w:type="spellStart"/>
            <w:r w:rsidRPr="00CE54F2">
              <w:rPr>
                <w:rFonts w:eastAsia="Times New Roman" w:cs="Arial"/>
                <w:sz w:val="19"/>
                <w:szCs w:val="19"/>
              </w:rPr>
              <w:t>All important</w:t>
            </w:r>
            <w:proofErr w:type="spellEnd"/>
            <w:r w:rsidRPr="00CE54F2">
              <w:rPr>
                <w:rFonts w:eastAsia="Times New Roman" w:cs="Arial"/>
                <w:sz w:val="19"/>
                <w:szCs w:val="19"/>
              </w:rPr>
              <w:t xml:space="preserve"> harms or unintended effects in each group (for specific guidance see CONSORT for harms</w:t>
            </w:r>
            <w:r w:rsidRPr="00CE54F2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3"/>
            </w:r>
            <w:r w:rsidRPr="00CE54F2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CE54F2" w:rsidRDefault="00CE54F2" w:rsidP="00C550AF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CE54F2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1B7AF6">
              <w:rPr>
                <w:rFonts w:eastAsia="Times New Roman" w:cs="Arial"/>
                <w:sz w:val="19"/>
                <w:szCs w:val="19"/>
              </w:rPr>
              <w:t>Trial limitations, addressing sources of potential bias, imprecision, and, if relevant, multiplicity of analyses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F0490C" w:rsidRDefault="001B7AF6" w:rsidP="001B7AF6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F0490C">
              <w:rPr>
                <w:rFonts w:eastAsia="Times New Roman" w:cs="Arial"/>
                <w:sz w:val="19"/>
                <w:szCs w:val="19"/>
              </w:rPr>
              <w:t>1</w:t>
            </w:r>
            <w:r w:rsidR="00F0490C" w:rsidRPr="00F0490C">
              <w:rPr>
                <w:rFonts w:eastAsia="Times New Roman" w:cs="Arial"/>
                <w:sz w:val="19"/>
                <w:szCs w:val="19"/>
              </w:rPr>
              <w:t>5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811" w:type="pct"/>
          </w:tcPr>
          <w:p w:rsidR="000849CD" w:rsidRPr="0020091A" w:rsidRDefault="006D0F3B" w:rsidP="006D0F3B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  <w:r>
              <w:rPr>
                <w:rFonts w:eastAsia="Calibri" w:cs="Arial"/>
                <w:sz w:val="19"/>
                <w:szCs w:val="19"/>
              </w:rPr>
              <w:t>1</w:t>
            </w:r>
            <w:r w:rsidR="00F0490C">
              <w:rPr>
                <w:rFonts w:eastAsia="Calibri" w:cs="Arial"/>
                <w:sz w:val="19"/>
                <w:szCs w:val="19"/>
              </w:rPr>
              <w:t>5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50" w:type="pct"/>
            <w:hideMark/>
          </w:tcPr>
          <w:p w:rsidR="000849CD" w:rsidRPr="006D0F3B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6D0F3B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F0490C" w:rsidRDefault="006D0F3B" w:rsidP="006D0F3B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F0490C">
              <w:rPr>
                <w:rFonts w:eastAsia="Times New Roman" w:cs="Arial"/>
                <w:sz w:val="19"/>
                <w:szCs w:val="19"/>
              </w:rPr>
              <w:t>1</w:t>
            </w:r>
            <w:r w:rsidR="00F0490C" w:rsidRPr="00F0490C">
              <w:rPr>
                <w:rFonts w:eastAsia="Times New Roman" w:cs="Arial"/>
                <w:sz w:val="19"/>
                <w:szCs w:val="19"/>
              </w:rPr>
              <w:t>4</w:t>
            </w:r>
            <w:r w:rsidRPr="00F0490C">
              <w:rPr>
                <w:rFonts w:eastAsia="Times New Roman" w:cs="Arial"/>
                <w:sz w:val="19"/>
                <w:szCs w:val="19"/>
              </w:rPr>
              <w:t>-1</w:t>
            </w:r>
            <w:r w:rsidR="00F0490C" w:rsidRPr="00F0490C">
              <w:rPr>
                <w:rFonts w:eastAsia="Times New Roman" w:cs="Arial"/>
                <w:sz w:val="19"/>
                <w:szCs w:val="19"/>
              </w:rPr>
              <w:t>6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pct"/>
            <w:gridSpan w:val="3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Registration number and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name of trial registry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F0490C" w:rsidRDefault="00F0490C" w:rsidP="00C550AF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F0490C">
              <w:rPr>
                <w:rFonts w:eastAsia="Times New Roman" w:cs="Arial"/>
                <w:sz w:val="19"/>
                <w:szCs w:val="19"/>
              </w:rPr>
              <w:t>2</w:t>
            </w:r>
            <w:r w:rsidR="00470CB8" w:rsidRPr="00F0490C">
              <w:rPr>
                <w:rFonts w:eastAsia="Times New Roman" w:cs="Arial"/>
                <w:sz w:val="19"/>
                <w:szCs w:val="19"/>
              </w:rPr>
              <w:t xml:space="preserve">, </w:t>
            </w:r>
            <w:r w:rsidRPr="00F0490C">
              <w:rPr>
                <w:rFonts w:eastAsia="Times New Roman" w:cs="Arial"/>
                <w:sz w:val="19"/>
                <w:szCs w:val="19"/>
              </w:rPr>
              <w:t>5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F0490C" w:rsidRDefault="00F0490C" w:rsidP="00470CB8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F0490C">
              <w:rPr>
                <w:rFonts w:eastAsia="Times New Roman" w:cs="Arial"/>
                <w:sz w:val="19"/>
                <w:szCs w:val="19"/>
              </w:rPr>
              <w:t>5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F0490C" w:rsidRDefault="00470CB8" w:rsidP="00470CB8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bookmarkStart w:id="2" w:name="_GoBack"/>
            <w:r w:rsidRPr="00F0490C">
              <w:rPr>
                <w:rFonts w:eastAsia="Times New Roman" w:cs="Arial"/>
                <w:sz w:val="19"/>
                <w:szCs w:val="19"/>
              </w:rPr>
              <w:t>1</w:t>
            </w:r>
            <w:r w:rsidR="00F0490C" w:rsidRPr="00F0490C">
              <w:rPr>
                <w:rFonts w:eastAsia="Times New Roman" w:cs="Arial"/>
                <w:sz w:val="19"/>
                <w:szCs w:val="19"/>
              </w:rPr>
              <w:t>7</w:t>
            </w:r>
            <w:bookmarkEnd w:id="2"/>
          </w:p>
        </w:tc>
      </w:tr>
    </w:tbl>
    <w:p w:rsidR="000849CD" w:rsidRPr="00E92F16" w:rsidRDefault="000849CD" w:rsidP="000849CD">
      <w:pPr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</w:p>
    <w:p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br w:type="page"/>
      </w:r>
    </w:p>
    <w:p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</w:p>
    <w:p w:rsidR="00801AB5" w:rsidRDefault="00801AB5" w:rsidP="00801AB5">
      <w:pPr>
        <w:ind w:left="993" w:hanging="993"/>
        <w:rPr>
          <w:rFonts w:ascii="Arial" w:hAnsi="Arial" w:cs="Arial"/>
          <w:b/>
          <w:bCs/>
          <w:color w:val="292526"/>
        </w:rPr>
      </w:pPr>
      <w:r>
        <w:rPr>
          <w:rFonts w:ascii="Arial" w:hAnsi="Arial" w:cs="Arial"/>
          <w:b/>
          <w:bCs/>
          <w:color w:val="292526"/>
        </w:rPr>
        <w:t>T</w:t>
      </w:r>
      <w:r w:rsidRPr="00427793">
        <w:rPr>
          <w:rFonts w:ascii="Arial" w:hAnsi="Arial" w:cs="Arial"/>
          <w:b/>
          <w:bCs/>
          <w:color w:val="292526"/>
        </w:rPr>
        <w:t xml:space="preserve">able 2: </w:t>
      </w:r>
      <w:r>
        <w:rPr>
          <w:rFonts w:ascii="Arial" w:hAnsi="Arial" w:cs="Arial"/>
          <w:b/>
          <w:bCs/>
          <w:color w:val="292526"/>
        </w:rPr>
        <w:tab/>
        <w:t>Extension of CONSORT for a</w:t>
      </w:r>
      <w:r w:rsidRPr="00427793">
        <w:rPr>
          <w:rFonts w:ascii="Arial" w:hAnsi="Arial" w:cs="Arial"/>
          <w:b/>
          <w:bCs/>
          <w:color w:val="292526"/>
        </w:rPr>
        <w:t>bstracts</w:t>
      </w:r>
      <w:r w:rsidR="00B7365C">
        <w:fldChar w:fldCharType="begin"/>
      </w:r>
      <w:r w:rsidR="00B7365C">
        <w:instrText xml:space="preserve"> NOTEREF _Ref336376399 \h  \* MERGEFORMAT </w:instrText>
      </w:r>
      <w:r w:rsidR="00B7365C">
        <w:fldChar w:fldCharType="separate"/>
      </w:r>
      <w:r w:rsidR="000F448E" w:rsidRPr="000F448E">
        <w:t>1</w:t>
      </w:r>
      <w:r w:rsidR="00B7365C">
        <w:fldChar w:fldCharType="end"/>
      </w:r>
      <w:r w:rsidR="000F448E">
        <w:rPr>
          <w:b/>
          <w:vertAlign w:val="superscript"/>
        </w:rPr>
        <w:t>,</w:t>
      </w:r>
      <w:r w:rsidR="00B7365C">
        <w:fldChar w:fldCharType="begin"/>
      </w:r>
      <w:r w:rsidR="00B7365C">
        <w:instrText xml:space="preserve"> NOTEREF _Ref336376403 \h  \* MERGEFORMAT </w:instrText>
      </w:r>
      <w:r w:rsidR="00B7365C">
        <w:fldChar w:fldCharType="separate"/>
      </w:r>
      <w:r w:rsidR="000F448E" w:rsidRPr="000F448E">
        <w:t>2</w:t>
      </w:r>
      <w:r w:rsidR="00B7365C">
        <w:fldChar w:fldCharType="end"/>
      </w:r>
      <w:r w:rsidRPr="00604D5A">
        <w:rPr>
          <w:rFonts w:ascii="Arial" w:hAnsi="Arial" w:cs="Arial"/>
          <w:b/>
          <w:bCs/>
          <w:color w:val="292526"/>
          <w:vertAlign w:val="superscript"/>
        </w:rPr>
        <w:t xml:space="preserve"> </w:t>
      </w:r>
      <w:r>
        <w:rPr>
          <w:rFonts w:ascii="Arial" w:hAnsi="Arial" w:cs="Arial"/>
          <w:b/>
          <w:bCs/>
          <w:color w:val="292526"/>
        </w:rPr>
        <w:t>to reports of cluster randomised trials</w:t>
      </w:r>
    </w:p>
    <w:p w:rsidR="00801AB5" w:rsidRDefault="00801AB5" w:rsidP="00801AB5">
      <w:pPr>
        <w:rPr>
          <w:rFonts w:ascii="Arial" w:hAnsi="Arial" w:cs="Arial"/>
          <w:bCs/>
          <w:color w:val="292526"/>
        </w:rPr>
      </w:pPr>
    </w:p>
    <w:tbl>
      <w:tblPr>
        <w:tblStyle w:val="MediumShading1-Accent5"/>
        <w:tblW w:w="9214" w:type="dxa"/>
        <w:tblInd w:w="-84" w:type="dxa"/>
        <w:tblLook w:val="05E0" w:firstRow="1" w:lastRow="1" w:firstColumn="1" w:lastColumn="1" w:noHBand="0" w:noVBand="1"/>
      </w:tblPr>
      <w:tblGrid>
        <w:gridCol w:w="2269"/>
        <w:gridCol w:w="3472"/>
        <w:gridCol w:w="3473"/>
      </w:tblGrid>
      <w:tr w:rsidR="00801AB5" w:rsidRPr="00367A07" w:rsidTr="00F477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Item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Standard Checklist item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tabs>
                <w:tab w:val="left" w:pos="2869"/>
              </w:tabs>
              <w:spacing w:after="20"/>
              <w:ind w:right="884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Extension for cluster </w:t>
            </w:r>
            <w:r>
              <w:rPr>
                <w:rFonts w:cstheme="minorHAnsi"/>
                <w:sz w:val="19"/>
                <w:szCs w:val="19"/>
              </w:rPr>
              <w:t>trials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Title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randomised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cluster randomised</w:t>
            </w: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design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Description of the trial design (e.g. parallel, cluster, non-inferiority)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Methods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Participants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Eligibility criteria for participants and the settings where the data were collected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Eligibility criteria for clusters 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 intended for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Objective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Specific objective or hypothesis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objective or hypothesis pertains to the 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cstheme="minorHAnsi"/>
                <w:sz w:val="19"/>
                <w:szCs w:val="19"/>
              </w:rPr>
              <w:t xml:space="preserve"> the individual </w:t>
            </w:r>
            <w:r w:rsidR="000849CD">
              <w:rPr>
                <w:rFonts w:cstheme="minorHAnsi"/>
                <w:sz w:val="19"/>
                <w:szCs w:val="19"/>
              </w:rPr>
              <w:t xml:space="preserve">participant </w:t>
            </w:r>
            <w:r w:rsidRPr="00367A07">
              <w:rPr>
                <w:rFonts w:cstheme="minorHAnsi"/>
                <w:sz w:val="19"/>
                <w:szCs w:val="19"/>
              </w:rPr>
              <w:t>level or both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Clearly defined primary outcome for this report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Whether the primary outcome 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pertains to the </w:t>
            </w:r>
            <w:r w:rsidRPr="00367A07">
              <w:rPr>
                <w:rFonts w:cstheme="minorHAnsi"/>
                <w:sz w:val="19"/>
                <w:szCs w:val="19"/>
              </w:rPr>
              <w:t>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the individual</w:t>
            </w:r>
            <w:r w:rsidR="000849CD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participant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level or both</w:t>
            </w: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Randomization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participants were allocated to interventions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clusters were allocated to interventions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Blinding (masking)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or not participants, care givers, and those assessing the outcomes were blinded to group assignment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Results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randomized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randomized to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Number of clusters randomized to each group </w:t>
            </w:r>
          </w:p>
        </w:tc>
      </w:tr>
      <w:tr w:rsidR="00801AB5" w:rsidRPr="00D06BE0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D06BE0" w:rsidRDefault="00801AB5" w:rsidP="00F4776B">
            <w:pPr>
              <w:spacing w:after="20"/>
              <w:ind w:left="288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Recruitment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D06BE0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Trial status</w:t>
            </w: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  <w:vertAlign w:val="superscript"/>
              </w:rPr>
              <w:footnoteReference w:id="1"/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D06BE0" w:rsidRDefault="00801AB5" w:rsidP="00F4776B">
            <w:pPr>
              <w:spacing w:after="20"/>
              <w:rPr>
                <w:rFonts w:cstheme="minorHAnsi"/>
                <w:b w:val="0"/>
                <w:color w:val="595959" w:themeColor="text1" w:themeTint="A6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analysed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analysed in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0849CD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Number of clusters </w:t>
            </w:r>
            <w:r w:rsidR="00801AB5" w:rsidRPr="00367A07">
              <w:rPr>
                <w:rFonts w:cstheme="minorHAnsi"/>
                <w:sz w:val="19"/>
                <w:szCs w:val="19"/>
              </w:rPr>
              <w:t>analysed in each group</w:t>
            </w: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For the primary outcome, a result for each group and the estimated effect size and its precision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Results at </w:t>
            </w:r>
            <w:r w:rsidRPr="00367A07">
              <w:rPr>
                <w:rFonts w:eastAsia="Calibri" w:cstheme="minorHAnsi"/>
                <w:sz w:val="19"/>
                <w:szCs w:val="19"/>
              </w:rPr>
              <w:t xml:space="preserve">the cluster </w:t>
            </w:r>
            <w:r w:rsidR="000849CD">
              <w:rPr>
                <w:rFonts w:eastAsia="Calibri" w:cstheme="minorHAnsi"/>
                <w:sz w:val="19"/>
                <w:szCs w:val="19"/>
              </w:rPr>
              <w:t xml:space="preserve">or individual participant </w:t>
            </w:r>
            <w:r w:rsidRPr="00367A07">
              <w:rPr>
                <w:rFonts w:eastAsia="Calibri" w:cstheme="minorHAnsi"/>
                <w:sz w:val="19"/>
                <w:szCs w:val="19"/>
              </w:rPr>
              <w:t>level as applicable</w:t>
            </w: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  <w:r w:rsidRPr="00367A07">
              <w:rPr>
                <w:rFonts w:eastAsia="Calibri" w:cstheme="minorHAnsi"/>
                <w:sz w:val="19"/>
                <w:szCs w:val="19"/>
              </w:rPr>
              <w:t>for each primary outcome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Harms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Important adverse events or side effects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Conclusions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General interpretation of the results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registration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Registration number and name of trial register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Funding</w:t>
            </w:r>
          </w:p>
        </w:tc>
        <w:tc>
          <w:tcPr>
            <w:tcW w:w="3472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Source of funding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il"/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tcW w:w="3472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</w:tbl>
    <w:p w:rsidR="00801AB5" w:rsidRDefault="00801AB5" w:rsidP="00801AB5">
      <w:pPr>
        <w:rPr>
          <w:rFonts w:ascii="Arial" w:hAnsi="Arial" w:cs="Arial"/>
          <w:b/>
          <w:bCs/>
          <w:color w:val="292526"/>
          <w:szCs w:val="15"/>
        </w:rPr>
      </w:pPr>
      <w:r>
        <w:rPr>
          <w:rFonts w:ascii="Arial" w:hAnsi="Arial" w:cs="Arial"/>
          <w:b/>
          <w:bCs/>
          <w:color w:val="292526"/>
          <w:szCs w:val="15"/>
        </w:rPr>
        <w:br w:type="page"/>
      </w:r>
      <w:r w:rsidR="000F448E">
        <w:rPr>
          <w:rFonts w:ascii="Arial" w:hAnsi="Arial" w:cs="Arial"/>
          <w:b/>
          <w:bCs/>
          <w:color w:val="292526"/>
          <w:szCs w:val="15"/>
        </w:rPr>
        <w:lastRenderedPageBreak/>
        <w:t>REFERENCES</w:t>
      </w:r>
    </w:p>
    <w:sectPr w:rsidR="00801AB5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5306" w:rsidRDefault="00865306" w:rsidP="00F600A8">
      <w:pPr>
        <w:spacing w:after="0" w:line="240" w:lineRule="auto"/>
      </w:pPr>
      <w:r>
        <w:separator/>
      </w:r>
    </w:p>
  </w:endnote>
  <w:endnote w:type="continuationSeparator" w:id="0">
    <w:p w:rsidR="00865306" w:rsidRDefault="00865306" w:rsidP="00F600A8">
      <w:pPr>
        <w:spacing w:after="0" w:line="240" w:lineRule="auto"/>
      </w:pPr>
      <w:r>
        <w:continuationSeparator/>
      </w:r>
    </w:p>
  </w:endnote>
  <w:endnote w:id="1">
    <w:p w:rsidR="000F448E" w:rsidRPr="000F448E" w:rsidRDefault="000F448E" w:rsidP="000F448E">
      <w:pPr>
        <w:pStyle w:val="EndnoteText"/>
        <w:ind w:left="567" w:hanging="567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randomised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:rsidR="000F448E" w:rsidRPr="000F448E" w:rsidRDefault="000F448E" w:rsidP="000F448E">
      <w:pPr>
        <w:pStyle w:val="EndnoteText"/>
        <w:spacing w:after="120"/>
        <w:ind w:left="567" w:hanging="567"/>
        <w:jc w:val="both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al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:rsidR="000849CD" w:rsidRPr="003C0223" w:rsidRDefault="000849CD" w:rsidP="000F448E">
      <w:pPr>
        <w:pStyle w:val="EndnoteText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EndnoteReference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Gotzsche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ヒラギノ角ゴ Pro W3">
    <w:altName w:val="MS Mincho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5306" w:rsidRDefault="00865306" w:rsidP="00F600A8">
      <w:pPr>
        <w:spacing w:after="0" w:line="240" w:lineRule="auto"/>
      </w:pPr>
      <w:r>
        <w:separator/>
      </w:r>
    </w:p>
  </w:footnote>
  <w:footnote w:type="continuationSeparator" w:id="0">
    <w:p w:rsidR="00865306" w:rsidRDefault="00865306" w:rsidP="00F600A8">
      <w:pPr>
        <w:spacing w:after="0" w:line="240" w:lineRule="auto"/>
      </w:pPr>
      <w:r>
        <w:continuationSeparator/>
      </w:r>
    </w:p>
  </w:footnote>
  <w:footnote w:id="1">
    <w:p w:rsidR="00801AB5" w:rsidRPr="00367A07" w:rsidRDefault="00801AB5" w:rsidP="00801AB5">
      <w:pPr>
        <w:pStyle w:val="FootnoteText"/>
        <w:rPr>
          <w:rFonts w:asciiTheme="minorHAnsi" w:hAnsiTheme="minorHAnsi" w:cstheme="minorHAnsi"/>
        </w:rPr>
      </w:pPr>
      <w:r w:rsidRPr="00367A07">
        <w:rPr>
          <w:rStyle w:val="FootnoteReference"/>
          <w:rFonts w:asciiTheme="minorHAnsi" w:eastAsiaTheme="minorEastAsia" w:hAnsiTheme="minorHAnsi" w:cstheme="minorHAnsi"/>
        </w:rPr>
        <w:footnoteRef/>
      </w:r>
      <w:r w:rsidRPr="00367A07">
        <w:rPr>
          <w:rFonts w:asciiTheme="minorHAnsi" w:hAnsiTheme="minorHAnsi" w:cstheme="minorHAnsi"/>
        </w:rPr>
        <w:t xml:space="preserve"> Relevant to Conference Abstracts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00A8"/>
    <w:rsid w:val="000017A4"/>
    <w:rsid w:val="0000332E"/>
    <w:rsid w:val="000046B4"/>
    <w:rsid w:val="00033167"/>
    <w:rsid w:val="00033416"/>
    <w:rsid w:val="00033FF8"/>
    <w:rsid w:val="00045282"/>
    <w:rsid w:val="0005550B"/>
    <w:rsid w:val="00063E25"/>
    <w:rsid w:val="00082345"/>
    <w:rsid w:val="000849CD"/>
    <w:rsid w:val="000E28DE"/>
    <w:rsid w:val="000E428C"/>
    <w:rsid w:val="000F448E"/>
    <w:rsid w:val="001536DD"/>
    <w:rsid w:val="00156604"/>
    <w:rsid w:val="001652C0"/>
    <w:rsid w:val="00181240"/>
    <w:rsid w:val="001A31AE"/>
    <w:rsid w:val="001B0FC7"/>
    <w:rsid w:val="001B7AF6"/>
    <w:rsid w:val="002035B8"/>
    <w:rsid w:val="00203836"/>
    <w:rsid w:val="00217836"/>
    <w:rsid w:val="0026437E"/>
    <w:rsid w:val="0027495F"/>
    <w:rsid w:val="0028239D"/>
    <w:rsid w:val="00296F6E"/>
    <w:rsid w:val="002B1ECD"/>
    <w:rsid w:val="002B3E34"/>
    <w:rsid w:val="003251C5"/>
    <w:rsid w:val="00336CFC"/>
    <w:rsid w:val="00374531"/>
    <w:rsid w:val="00374FAD"/>
    <w:rsid w:val="00380147"/>
    <w:rsid w:val="003A7001"/>
    <w:rsid w:val="003B745B"/>
    <w:rsid w:val="003C0223"/>
    <w:rsid w:val="003D2E96"/>
    <w:rsid w:val="004314F9"/>
    <w:rsid w:val="004320F7"/>
    <w:rsid w:val="00470CB8"/>
    <w:rsid w:val="004C1E67"/>
    <w:rsid w:val="00513C44"/>
    <w:rsid w:val="00530527"/>
    <w:rsid w:val="0056768E"/>
    <w:rsid w:val="00582E1C"/>
    <w:rsid w:val="005849F6"/>
    <w:rsid w:val="00603557"/>
    <w:rsid w:val="00607A20"/>
    <w:rsid w:val="006379D7"/>
    <w:rsid w:val="00670E36"/>
    <w:rsid w:val="00683431"/>
    <w:rsid w:val="006B2907"/>
    <w:rsid w:val="006B4372"/>
    <w:rsid w:val="006D0F3B"/>
    <w:rsid w:val="006D7B5A"/>
    <w:rsid w:val="006E59B7"/>
    <w:rsid w:val="00737CE2"/>
    <w:rsid w:val="00772773"/>
    <w:rsid w:val="007920D7"/>
    <w:rsid w:val="007B6CDF"/>
    <w:rsid w:val="007D17D8"/>
    <w:rsid w:val="00801AB5"/>
    <w:rsid w:val="00844473"/>
    <w:rsid w:val="00844A6C"/>
    <w:rsid w:val="00856310"/>
    <w:rsid w:val="00865306"/>
    <w:rsid w:val="008E331F"/>
    <w:rsid w:val="009058E6"/>
    <w:rsid w:val="009112A2"/>
    <w:rsid w:val="00936DEC"/>
    <w:rsid w:val="009A0910"/>
    <w:rsid w:val="009C726C"/>
    <w:rsid w:val="00A43032"/>
    <w:rsid w:val="00A46F85"/>
    <w:rsid w:val="00A54800"/>
    <w:rsid w:val="00A56555"/>
    <w:rsid w:val="00A740FD"/>
    <w:rsid w:val="00A86249"/>
    <w:rsid w:val="00AB3A60"/>
    <w:rsid w:val="00AB7577"/>
    <w:rsid w:val="00AC5B17"/>
    <w:rsid w:val="00AE6A12"/>
    <w:rsid w:val="00AF31AA"/>
    <w:rsid w:val="00AF5F26"/>
    <w:rsid w:val="00B26428"/>
    <w:rsid w:val="00B44CAE"/>
    <w:rsid w:val="00B66F52"/>
    <w:rsid w:val="00B72BD8"/>
    <w:rsid w:val="00B7365C"/>
    <w:rsid w:val="00BF43EB"/>
    <w:rsid w:val="00C20B0B"/>
    <w:rsid w:val="00C550AF"/>
    <w:rsid w:val="00CA19D9"/>
    <w:rsid w:val="00CA5763"/>
    <w:rsid w:val="00CB0BCE"/>
    <w:rsid w:val="00CB7EFB"/>
    <w:rsid w:val="00CE54F2"/>
    <w:rsid w:val="00CF4AB4"/>
    <w:rsid w:val="00D170E9"/>
    <w:rsid w:val="00D33F26"/>
    <w:rsid w:val="00D5205A"/>
    <w:rsid w:val="00DD586B"/>
    <w:rsid w:val="00DF0144"/>
    <w:rsid w:val="00E5741A"/>
    <w:rsid w:val="00E664A2"/>
    <w:rsid w:val="00E879C1"/>
    <w:rsid w:val="00EA579C"/>
    <w:rsid w:val="00EB06CC"/>
    <w:rsid w:val="00EE707C"/>
    <w:rsid w:val="00F0490C"/>
    <w:rsid w:val="00F0617B"/>
    <w:rsid w:val="00F3383F"/>
    <w:rsid w:val="00F6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FFA9C"/>
  <w15:docId w15:val="{C713DF9C-670F-4B38-A0D4-288DBBDC8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EndnoteText">
    <w:name w:val="endnote text"/>
    <w:basedOn w:val="Normal"/>
    <w:link w:val="EndnoteTextCh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600A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DefaultParagraphFont"/>
    <w:rsid w:val="00F600A8"/>
  </w:style>
  <w:style w:type="character" w:customStyle="1" w:styleId="cit-fpage">
    <w:name w:val="cit-fpage"/>
    <w:basedOn w:val="DefaultParagraphFont"/>
    <w:rsid w:val="00F600A8"/>
  </w:style>
  <w:style w:type="character" w:styleId="HTMLCite">
    <w:name w:val="HTML Cite"/>
    <w:basedOn w:val="DefaultParagraphFont"/>
    <w:uiPriority w:val="99"/>
    <w:semiHidden/>
    <w:unhideWhenUsed/>
    <w:rsid w:val="00F600A8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600A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eGrid">
    <w:name w:val="Table Grid"/>
    <w:basedOn w:val="Table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801AB5"/>
    <w:rPr>
      <w:vertAlign w:val="superscript"/>
    </w:rPr>
  </w:style>
  <w:style w:type="table" w:styleId="MediumShading1-Accent5">
    <w:name w:val="Medium Shading 1 Accent 5"/>
    <w:basedOn w:val="Table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8624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6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B4BCB1-6D48-4E67-AD17-A2DF7CEAB1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1243</Words>
  <Characters>7090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8317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Matthias Hoben</cp:lastModifiedBy>
  <cp:revision>6</cp:revision>
  <dcterms:created xsi:type="dcterms:W3CDTF">2019-12-23T01:06:00Z</dcterms:created>
  <dcterms:modified xsi:type="dcterms:W3CDTF">2019-12-23T01:22:00Z</dcterms:modified>
</cp:coreProperties>
</file>